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46" w:rsidRPr="00985346" w:rsidRDefault="00985346" w:rsidP="00985346">
      <w:pPr>
        <w:jc w:val="right"/>
        <w:rPr>
          <w:rFonts w:ascii="Arial" w:hAnsi="Arial" w:cs="Arial"/>
          <w:b/>
          <w:i/>
          <w:sz w:val="20"/>
        </w:rPr>
      </w:pPr>
      <w:r w:rsidRPr="00985346">
        <w:rPr>
          <w:rFonts w:ascii="Arial" w:hAnsi="Arial" w:cs="Arial"/>
          <w:b/>
          <w:i/>
          <w:sz w:val="20"/>
        </w:rPr>
        <w:t>ZLECENIE WYDANIA WARUNKÓW PRZYŁACZENIA</w:t>
      </w:r>
    </w:p>
    <w:tbl>
      <w:tblPr>
        <w:tblW w:w="1081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25"/>
        <w:gridCol w:w="1622"/>
        <w:gridCol w:w="2884"/>
        <w:gridCol w:w="2884"/>
      </w:tblGrid>
      <w:tr w:rsidR="00985346" w:rsidTr="002730F6">
        <w:trPr>
          <w:cantSplit/>
          <w:trHeight w:val="1747"/>
        </w:trPr>
        <w:tc>
          <w:tcPr>
            <w:tcW w:w="3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85346" w:rsidRPr="005B2338" w:rsidRDefault="00A508FD" w:rsidP="002730F6">
            <w:pPr>
              <w:pStyle w:val="Tekstpodstawowy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41.5pt;margin-top:12.15pt;width:206.7pt;height:104.3pt;z-index:251660288;mso-width-relative:margin;mso-height-relative:margin" filled="f" stroked="f">
                  <v:textbox>
                    <w:txbxContent>
                      <w:p w:rsidR="00FC7B61" w:rsidRDefault="00FC7B61" w:rsidP="00713667">
                        <w:pPr>
                          <w:pStyle w:val="Akapitzlis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</w:t>
                        </w:r>
                      </w:p>
                      <w:p w:rsidR="00713667" w:rsidRDefault="00C158F5" w:rsidP="00713667">
                        <w:pPr>
                          <w:pStyle w:val="Akapitzli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Samorządowy Zakład Budżetowy Leoncin</w:t>
                        </w:r>
                      </w:p>
                      <w:p w:rsidR="00713667" w:rsidRPr="00713667" w:rsidRDefault="00C158F5" w:rsidP="00713667">
                        <w:pPr>
                          <w:pStyle w:val="Akapitzlist"/>
                          <w:jc w:val="center"/>
                          <w:rPr>
                            <w:b/>
                            <w:spacing w:val="-20"/>
                            <w:sz w:val="20"/>
                          </w:rPr>
                        </w:pPr>
                        <w:r>
                          <w:rPr>
                            <w:b/>
                            <w:spacing w:val="-20"/>
                            <w:sz w:val="20"/>
                          </w:rPr>
                          <w:t>NIP 531-168-79-64</w:t>
                        </w:r>
                        <w:r w:rsidR="0056035E">
                          <w:rPr>
                            <w:b/>
                            <w:spacing w:val="-20"/>
                            <w:sz w:val="20"/>
                          </w:rPr>
                          <w:t xml:space="preserve">       </w:t>
                        </w:r>
                        <w:r w:rsidR="00713667" w:rsidRPr="00713667">
                          <w:rPr>
                            <w:b/>
                            <w:spacing w:val="-20"/>
                            <w:sz w:val="20"/>
                          </w:rPr>
                          <w:t xml:space="preserve">REGON </w:t>
                        </w:r>
                        <w:r>
                          <w:rPr>
                            <w:b/>
                            <w:spacing w:val="-20"/>
                            <w:sz w:val="20"/>
                          </w:rPr>
                          <w:t>145900091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5346" w:rsidRPr="00713667" w:rsidRDefault="00985346" w:rsidP="002730F6">
            <w:pPr>
              <w:pStyle w:val="Nagwek7"/>
              <w:jc w:val="center"/>
              <w:rPr>
                <w:sz w:val="22"/>
              </w:rPr>
            </w:pPr>
            <w:r w:rsidRPr="00713667">
              <w:rPr>
                <w:sz w:val="22"/>
              </w:rPr>
              <w:t>ZLECENIE WYDANIA</w:t>
            </w:r>
          </w:p>
          <w:p w:rsidR="00985346" w:rsidRPr="00713667" w:rsidRDefault="00985346" w:rsidP="002730F6">
            <w:pPr>
              <w:pStyle w:val="Nagwek7"/>
              <w:jc w:val="center"/>
              <w:rPr>
                <w:b/>
                <w:sz w:val="28"/>
              </w:rPr>
            </w:pPr>
            <w:r w:rsidRPr="00713667">
              <w:rPr>
                <w:b/>
                <w:sz w:val="28"/>
              </w:rPr>
              <w:t>WARUNKÓW TECHNICZNYCH</w:t>
            </w:r>
          </w:p>
          <w:p w:rsidR="00985346" w:rsidRDefault="00985346" w:rsidP="002730F6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przyłączenia obiektu budowlanego do zewnętrznej sieci wodociągowej i/lub kanalizacyjnej</w:t>
            </w: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985346" w:rsidRPr="00336A5D" w:rsidRDefault="00985346" w:rsidP="002730F6">
            <w:pPr>
              <w:spacing w:line="360" w:lineRule="auto"/>
              <w:jc w:val="center"/>
              <w:outlineLvl w:val="0"/>
              <w:rPr>
                <w:rFonts w:ascii="Wingdings 3" w:hAnsi="Wingdings 3" w:cs="Arial"/>
                <w:color w:val="000000"/>
                <w:sz w:val="16"/>
                <w:szCs w:val="16"/>
              </w:rPr>
            </w:pPr>
            <w:r w:rsidRPr="00336A5D">
              <w:rPr>
                <w:rFonts w:ascii="Arial" w:hAnsi="Arial" w:cs="Arial"/>
                <w:color w:val="000000"/>
                <w:sz w:val="16"/>
                <w:szCs w:val="16"/>
              </w:rPr>
              <w:t>(data wpływu/ nr kancelaryjny)</w:t>
            </w:r>
          </w:p>
        </w:tc>
      </w:tr>
      <w:tr w:rsidR="00985346" w:rsidTr="002730F6">
        <w:trPr>
          <w:cantSplit/>
          <w:trHeight w:val="150"/>
        </w:trPr>
        <w:tc>
          <w:tcPr>
            <w:tcW w:w="1081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985346" w:rsidTr="002730F6">
        <w:trPr>
          <w:cantSplit/>
          <w:trHeight w:val="331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5346" w:rsidRDefault="00985346" w:rsidP="002730F6">
            <w:pPr>
              <w:pStyle w:val="Nagwek3"/>
              <w:rPr>
                <w:rFonts w:eastAsia="Arial Unicode MS"/>
                <w:b w:val="0"/>
                <w:bCs w:val="0"/>
                <w:sz w:val="12"/>
              </w:rPr>
            </w:pPr>
            <w:r>
              <w:t>DANE ZLECENIODAWCY</w:t>
            </w:r>
          </w:p>
        </w:tc>
      </w:tr>
      <w:tr w:rsidR="00985346" w:rsidTr="00727981">
        <w:trPr>
          <w:cantSplit/>
          <w:trHeight w:val="636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 pełna firmy</w:t>
            </w:r>
          </w:p>
          <w:p w:rsidR="00985346" w:rsidRDefault="00985346" w:rsidP="002730F6">
            <w:pPr>
              <w:pStyle w:val="Nagwek8"/>
            </w:pPr>
          </w:p>
        </w:tc>
      </w:tr>
      <w:tr w:rsidR="00985346" w:rsidTr="002730F6">
        <w:trPr>
          <w:cantSplit/>
          <w:trHeight w:val="528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346" w:rsidRPr="00D83889" w:rsidRDefault="00985346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2. Adres siedziby/ Adres zamieszkania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</w:tc>
      </w:tr>
      <w:tr w:rsidR="00727981" w:rsidTr="002730F6">
        <w:trPr>
          <w:cantSplit/>
          <w:trHeight w:val="528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7981" w:rsidRDefault="00727981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3. Kontakt tel. /email * </w:t>
            </w:r>
          </w:p>
        </w:tc>
      </w:tr>
      <w:tr w:rsidR="00985346" w:rsidTr="00727981">
        <w:trPr>
          <w:cantSplit/>
          <w:trHeight w:val="219"/>
        </w:trPr>
        <w:tc>
          <w:tcPr>
            <w:tcW w:w="1081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985346" w:rsidTr="002730F6">
        <w:trPr>
          <w:cantSplit/>
          <w:trHeight w:val="316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5346" w:rsidRDefault="00985346" w:rsidP="002730F6">
            <w:pPr>
              <w:pStyle w:val="Nagwek3"/>
              <w:rPr>
                <w:shd w:val="clear" w:color="auto" w:fill="FFFFFF"/>
              </w:rPr>
            </w:pPr>
            <w:r>
              <w:t>DANE OBIEKTU BUDOWLANEGO</w:t>
            </w:r>
          </w:p>
        </w:tc>
      </w:tr>
      <w:tr w:rsidR="00985346" w:rsidTr="002730F6">
        <w:trPr>
          <w:cantSplit/>
          <w:trHeight w:val="503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727981" w:rsidP="002730F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Rodzaj istniejącego/ projektowanego obiektu budowlanego </w:t>
            </w:r>
            <w:r w:rsidR="00985346"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</w:tc>
      </w:tr>
      <w:tr w:rsidR="00985346" w:rsidTr="002730F6">
        <w:trPr>
          <w:cantSplit/>
          <w:trHeight w:val="616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727981" w:rsidP="002730F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 Adres/lokalizacja istniejącego/ projektowanego obiektu budowlanego </w:t>
            </w:r>
            <w:r w:rsidR="00985346">
              <w:rPr>
                <w:rFonts w:ascii="Arial" w:hAnsi="Arial" w:cs="Arial"/>
                <w:color w:val="000000"/>
                <w:sz w:val="16"/>
                <w:vertAlign w:val="superscript"/>
              </w:rPr>
              <w:t>(1)</w:t>
            </w:r>
          </w:p>
        </w:tc>
      </w:tr>
      <w:tr w:rsidR="00985346" w:rsidTr="002730F6">
        <w:trPr>
          <w:cantSplit/>
          <w:trHeight w:val="573"/>
        </w:trPr>
        <w:tc>
          <w:tcPr>
            <w:tcW w:w="50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85346" w:rsidRDefault="00727981" w:rsidP="002730F6">
            <w:pPr>
              <w:spacing w:line="360" w:lineRule="auto"/>
              <w:outlineLvl w:val="0"/>
              <w:rPr>
                <w:color w:val="000000"/>
                <w:sz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  <w:r w:rsidR="00985346">
              <w:rPr>
                <w:rFonts w:ascii="Arial" w:hAnsi="Arial" w:cs="Arial"/>
                <w:color w:val="000000"/>
                <w:sz w:val="16"/>
              </w:rPr>
              <w:t>. Maksymalne dobowe zapotrzebowanie wody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Q</w:t>
            </w:r>
            <w:r>
              <w:rPr>
                <w:rFonts w:ascii="Arial" w:hAnsi="Arial" w:cs="Arial"/>
                <w:bCs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Cs/>
                <w:color w:val="000000"/>
                <w:vertAlign w:val="subscript"/>
              </w:rPr>
              <w:t xml:space="preserve"> max</w:t>
            </w:r>
            <w:r>
              <w:rPr>
                <w:rFonts w:ascii="Arial" w:hAnsi="Arial" w:cs="Arial"/>
                <w:bCs/>
                <w:color w:val="000000"/>
              </w:rPr>
              <w:t xml:space="preserve"> =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Cs/>
                <w:color w:val="000000"/>
              </w:rPr>
              <w:t xml:space="preserve"> [m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</w:rPr>
              <w:t>/d]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727981" w:rsidP="002730F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  <w:r w:rsidR="00985346">
              <w:rPr>
                <w:rFonts w:ascii="Arial" w:hAnsi="Arial" w:cs="Arial"/>
                <w:color w:val="000000"/>
                <w:sz w:val="16"/>
              </w:rPr>
              <w:t xml:space="preserve">.Wymagane ciśnienie wody w miejscu przyłączenia 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 = 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</w:t>
            </w:r>
            <w:r>
              <w:rPr>
                <w:rFonts w:ascii="Arial" w:hAnsi="Arial" w:cs="Arial"/>
                <w:bCs/>
                <w:color w:val="000000"/>
              </w:rPr>
              <w:t xml:space="preserve"> [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MPa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]</w:t>
            </w:r>
          </w:p>
        </w:tc>
      </w:tr>
      <w:tr w:rsidR="00985346" w:rsidTr="002730F6">
        <w:trPr>
          <w:cantSplit/>
          <w:trHeight w:val="358"/>
        </w:trPr>
        <w:tc>
          <w:tcPr>
            <w:tcW w:w="50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85346" w:rsidRDefault="00727981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="00985346">
              <w:rPr>
                <w:rFonts w:ascii="Arial" w:hAnsi="Arial" w:cs="Arial"/>
                <w:color w:val="000000"/>
                <w:sz w:val="16"/>
              </w:rPr>
              <w:t>. Maksymalny dobowy przepływ odprowadzanych ścieków</w:t>
            </w:r>
          </w:p>
          <w:p w:rsidR="00985346" w:rsidRDefault="00985346" w:rsidP="002730F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Q</w:t>
            </w:r>
            <w:r>
              <w:rPr>
                <w:rFonts w:ascii="Arial" w:hAnsi="Arial" w:cs="Arial"/>
                <w:bCs/>
                <w:color w:val="000000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Cs/>
                <w:color w:val="000000"/>
                <w:vertAlign w:val="subscript"/>
              </w:rPr>
              <w:t xml:space="preserve"> max</w:t>
            </w:r>
            <w:r>
              <w:rPr>
                <w:rFonts w:ascii="Arial" w:hAnsi="Arial" w:cs="Arial"/>
                <w:bCs/>
                <w:color w:val="000000"/>
              </w:rPr>
              <w:t xml:space="preserve"> =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</w:t>
            </w:r>
            <w:r>
              <w:rPr>
                <w:rFonts w:ascii="Arial" w:hAnsi="Arial" w:cs="Arial"/>
                <w:bCs/>
                <w:color w:val="000000"/>
              </w:rPr>
              <w:t xml:space="preserve"> [m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</w:rPr>
              <w:t>/d]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727981" w:rsidP="002730F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  <w:r w:rsidR="00985346">
              <w:rPr>
                <w:rFonts w:ascii="Arial" w:hAnsi="Arial" w:cs="Arial"/>
                <w:color w:val="000000"/>
                <w:sz w:val="16"/>
              </w:rPr>
              <w:t>. Rodzaj ścieków (</w:t>
            </w:r>
            <w:r w:rsidR="00985346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="00985346">
              <w:rPr>
                <w:rFonts w:ascii="Arial" w:hAnsi="Arial" w:cs="Arial"/>
                <w:color w:val="000000"/>
                <w:sz w:val="16"/>
              </w:rPr>
              <w:t>)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47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sz w:val="20"/>
                <w:szCs w:val="20"/>
              </w:rPr>
              <w:t>Ścieki bytowe</w:t>
            </w:r>
          </w:p>
          <w:p w:rsidR="00985346" w:rsidRPr="00D03F1E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470"/>
              </w:tabs>
              <w:spacing w:after="0"/>
              <w:ind w:left="290" w:firstLine="0"/>
              <w:rPr>
                <w:szCs w:val="18"/>
              </w:rPr>
            </w:pPr>
            <w:r w:rsidRPr="00B9409F">
              <w:rPr>
                <w:sz w:val="20"/>
                <w:szCs w:val="20"/>
              </w:rPr>
              <w:t>Ścieki  przemysłowe</w:t>
            </w:r>
          </w:p>
        </w:tc>
      </w:tr>
      <w:tr w:rsidR="00985346" w:rsidTr="002730F6">
        <w:trPr>
          <w:cantSplit/>
          <w:trHeight w:val="546"/>
        </w:trPr>
        <w:tc>
          <w:tcPr>
            <w:tcW w:w="50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85346" w:rsidRDefault="00727981" w:rsidP="002730F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</w:t>
            </w:r>
            <w:r w:rsidR="00985346">
              <w:rPr>
                <w:rFonts w:ascii="Arial" w:hAnsi="Arial" w:cs="Arial"/>
                <w:color w:val="000000"/>
                <w:sz w:val="16"/>
              </w:rPr>
              <w:t>. Planowany  termin :</w:t>
            </w:r>
          </w:p>
          <w:p w:rsidR="00985346" w:rsidRPr="00FB6009" w:rsidRDefault="00985346" w:rsidP="0098534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poboru  wody</w:t>
            </w:r>
            <w:r w:rsidR="0056035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od  </w:t>
            </w:r>
            <w:r>
              <w:rPr>
                <w:rFonts w:ascii="Arial" w:hAnsi="Arial" w:cs="Arial"/>
                <w:color w:val="000000"/>
                <w:sz w:val="16"/>
              </w:rPr>
              <w:t>…..………………………</w:t>
            </w:r>
            <w:r w:rsidR="0056035E">
              <w:rPr>
                <w:rFonts w:ascii="Arial" w:hAnsi="Arial" w:cs="Arial"/>
                <w:color w:val="000000"/>
                <w:sz w:val="16"/>
              </w:rPr>
              <w:t>….</w:t>
            </w:r>
          </w:p>
          <w:p w:rsidR="00985346" w:rsidRDefault="00985346" w:rsidP="0056035E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 w:rsidR="0056035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do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</w:t>
            </w:r>
            <w:r w:rsidR="0056035E">
              <w:rPr>
                <w:rFonts w:ascii="Arial" w:hAnsi="Arial" w:cs="Arial"/>
                <w:color w:val="000000"/>
                <w:sz w:val="16"/>
              </w:rPr>
              <w:t>…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5346" w:rsidRDefault="00985346" w:rsidP="002730F6">
            <w:pPr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  <w:r w:rsidR="00727981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 xml:space="preserve">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:    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47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sz w:val="20"/>
                <w:szCs w:val="20"/>
              </w:rPr>
              <w:t>TAK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47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sz w:val="20"/>
                <w:szCs w:val="20"/>
              </w:rPr>
              <w:t>NIE</w:t>
            </w:r>
          </w:p>
          <w:p w:rsidR="00985346" w:rsidRPr="000311B9" w:rsidRDefault="00985346" w:rsidP="002730F6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85346" w:rsidTr="002730F6">
        <w:trPr>
          <w:cantSplit/>
          <w:trHeight w:val="2005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346" w:rsidRPr="00D03F1E" w:rsidRDefault="00727981" w:rsidP="002730F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12</w:t>
            </w:r>
            <w:r w:rsidR="00985346">
              <w:rPr>
                <w:rFonts w:ascii="Arial" w:hAnsi="Arial" w:cs="Arial"/>
                <w:color w:val="000000"/>
                <w:sz w:val="16"/>
              </w:rPr>
              <w:t>. Do zlecenia dołączam:</w:t>
            </w:r>
          </w:p>
          <w:p w:rsidR="00985346" w:rsidRPr="00B9409F" w:rsidRDefault="002F43B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290"/>
              </w:tabs>
              <w:spacing w:after="0"/>
              <w:ind w:left="29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mapę do celów opiniodawczych</w:t>
            </w:r>
            <w:r w:rsidR="00985346" w:rsidRPr="00B9409F">
              <w:rPr>
                <w:sz w:val="20"/>
                <w:szCs w:val="20"/>
              </w:rPr>
              <w:t xml:space="preserve">  , określającą  usytuowanie nieruchomości , w skali 1:500 lub 1:1000 – </w:t>
            </w:r>
            <w:r w:rsidR="00985346">
              <w:rPr>
                <w:sz w:val="20"/>
                <w:szCs w:val="20"/>
              </w:rPr>
              <w:t>1</w:t>
            </w:r>
            <w:r w:rsidR="00985346" w:rsidRPr="00B9409F">
              <w:rPr>
                <w:sz w:val="20"/>
                <w:szCs w:val="20"/>
              </w:rPr>
              <w:t xml:space="preserve"> egz. ,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29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sz w:val="20"/>
                <w:szCs w:val="20"/>
              </w:rPr>
              <w:t>odpis  z  właściwego  rejestru ( z KRS-u  lub  odpis z reje</w:t>
            </w:r>
            <w:r w:rsidR="00727981">
              <w:rPr>
                <w:sz w:val="20"/>
                <w:szCs w:val="20"/>
              </w:rPr>
              <w:t>stru działalności  gospodarczej</w:t>
            </w:r>
            <w:r w:rsidRPr="00B9409F">
              <w:rPr>
                <w:sz w:val="20"/>
                <w:szCs w:val="20"/>
              </w:rPr>
              <w:t>) ,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29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sz w:val="20"/>
                <w:szCs w:val="20"/>
              </w:rPr>
              <w:t>para</w:t>
            </w:r>
            <w:r w:rsidR="00727981">
              <w:rPr>
                <w:sz w:val="20"/>
                <w:szCs w:val="20"/>
              </w:rPr>
              <w:t>metry  dostarczanych  ścieków (</w:t>
            </w:r>
            <w:r w:rsidRPr="00B9409F">
              <w:rPr>
                <w:sz w:val="20"/>
                <w:szCs w:val="20"/>
              </w:rPr>
              <w:t>w przypadku  dostawców  ścieków  przemysłowych),</w:t>
            </w:r>
          </w:p>
          <w:p w:rsidR="00985346" w:rsidRPr="00B9409F" w:rsidRDefault="00985346" w:rsidP="002730F6">
            <w:pPr>
              <w:pStyle w:val="Tekstpodstawowy"/>
              <w:numPr>
                <w:ilvl w:val="0"/>
                <w:numId w:val="2"/>
              </w:numPr>
              <w:tabs>
                <w:tab w:val="clear" w:pos="1664"/>
                <w:tab w:val="num" w:pos="470"/>
              </w:tabs>
              <w:spacing w:after="0"/>
              <w:ind w:left="290" w:firstLine="0"/>
              <w:rPr>
                <w:sz w:val="20"/>
                <w:szCs w:val="20"/>
              </w:rPr>
            </w:pPr>
            <w:r w:rsidRPr="00B9409F">
              <w:rPr>
                <w:color w:val="000000"/>
                <w:sz w:val="20"/>
                <w:szCs w:val="20"/>
              </w:rPr>
              <w:t>dokument stwierdzający  stan  prawny  nieruchomości , której  dotyczy  wniosek,</w:t>
            </w:r>
          </w:p>
          <w:p w:rsidR="00985346" w:rsidRPr="00B9409F" w:rsidRDefault="00985346" w:rsidP="002730F6">
            <w:pPr>
              <w:pStyle w:val="Tekstpodstawowy"/>
              <w:ind w:left="290"/>
              <w:rPr>
                <w:sz w:val="20"/>
                <w:szCs w:val="20"/>
              </w:rPr>
            </w:pPr>
          </w:p>
          <w:p w:rsidR="00985346" w:rsidRPr="00D03F1E" w:rsidRDefault="00985346" w:rsidP="002730F6">
            <w:pPr>
              <w:pStyle w:val="Tekstpodstawowy"/>
              <w:ind w:left="290"/>
              <w:rPr>
                <w:szCs w:val="18"/>
              </w:rPr>
            </w:pPr>
          </w:p>
        </w:tc>
      </w:tr>
      <w:tr w:rsidR="00727981" w:rsidTr="00727981">
        <w:trPr>
          <w:cantSplit/>
          <w:trHeight w:val="821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7981" w:rsidRDefault="00727981" w:rsidP="00727981">
            <w:pPr>
              <w:spacing w:after="0"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:rsidR="00727981" w:rsidRDefault="00727981" w:rsidP="00727981">
            <w:pPr>
              <w:spacing w:after="0"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       ………………………………………………                                                                     …………………………………………………</w:t>
            </w:r>
          </w:p>
          <w:p w:rsidR="00727981" w:rsidRDefault="00727981" w:rsidP="00727981">
            <w:pPr>
              <w:spacing w:after="0"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                          data                                                                                                                              czytelny podpis </w:t>
            </w:r>
          </w:p>
        </w:tc>
      </w:tr>
      <w:tr w:rsidR="00985346" w:rsidTr="002730F6">
        <w:trPr>
          <w:cantSplit/>
          <w:trHeight w:val="358"/>
        </w:trPr>
        <w:tc>
          <w:tcPr>
            <w:tcW w:w="1081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27981" w:rsidRDefault="00727981" w:rsidP="0072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85346" w:rsidRPr="00727981" w:rsidRDefault="00727981" w:rsidP="0072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Klauzula informacyjna:</w:t>
            </w:r>
          </w:p>
        </w:tc>
      </w:tr>
      <w:tr w:rsidR="00985346" w:rsidTr="002730F6">
        <w:trPr>
          <w:cantSplit/>
          <w:trHeight w:val="1583"/>
        </w:trPr>
        <w:tc>
          <w:tcPr>
            <w:tcW w:w="1081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5133" w:rsidRDefault="00B55133" w:rsidP="007279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133">
              <w:rPr>
                <w:rFonts w:ascii="Times New Roman" w:hAnsi="Times New Roman" w:cs="Times New Roman"/>
                <w:sz w:val="20"/>
                <w:szCs w:val="20"/>
              </w:rPr>
              <w:t>W zwi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ązku z realizacją wymogów Rozporządzenia Parlamentu Europejskiego i Rady (UE) 2016/679 z dnia 27 kwietnia 2016 r.                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133">
              <w:rPr>
                <w:rFonts w:ascii="Times New Roman" w:hAnsi="Times New Roman" w:cs="Times New Roman"/>
                <w:sz w:val="20"/>
                <w:szCs w:val="20"/>
              </w:rPr>
              <w:t>Administratorem danych osobowych przetwarzanych w Samorz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ądowym Zakładzie Budżetowym, ul Partyzantów 3,                    05-155 Leoncin na podstawie obowiązujących przepisów prawa, zawartych umów oraz na podstawie udzielonej zgody jest:       Kierownik </w:t>
            </w:r>
            <w:r w:rsidR="00330BD4">
              <w:rPr>
                <w:rFonts w:ascii="Times New Roman" w:hAnsi="Times New Roman" w:cs="Times New Roman"/>
                <w:sz w:val="20"/>
                <w:szCs w:val="20"/>
              </w:rPr>
              <w:t>Zakładu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Kierownik Samorządowego Zakładu Budżetowego Leoncin, wyznaczył Inspektora </w:t>
            </w:r>
            <w:r w:rsidR="00727981">
              <w:rPr>
                <w:rFonts w:ascii="Times New Roman" w:hAnsi="Times New Roman" w:cs="Times New Roman"/>
                <w:sz w:val="20"/>
                <w:szCs w:val="20"/>
              </w:rPr>
              <w:t>Ochrony Danych Osobowych</w:t>
            </w:r>
            <w:r w:rsidR="00330B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>z którym można się skontaktować za pomocą adresu email: </w:t>
            </w:r>
            <w:r w:rsidR="007551D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szb@leoncin.pl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Dane osobowe Zleceniodawcy, będą przetwarzane w celu należytego świadczenia usługi odbioru nieczystości płynnych przez Zleceniobiorcę, a także w celu wypełnienia obowiązków prawnych ciążących na Zleceniobiorcy. 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>Dane osobowe mogą być udostępniane</w:t>
            </w:r>
            <w:r w:rsidR="006C37C9">
              <w:rPr>
                <w:rFonts w:ascii="Times New Roman" w:hAnsi="Times New Roman" w:cs="Times New Roman"/>
                <w:sz w:val="20"/>
                <w:szCs w:val="20"/>
              </w:rPr>
              <w:t xml:space="preserve"> upoważnionym pracownikom SZB, </w:t>
            </w: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podmiotom windykacyjnym w przypadku dochodzenie roszczeń z tytułu zalegania przez Zleceniodawcę z uiszczaniem wynagrodzenia za obiór nieczystości płynnych oraz podmiotom świadczącym usługi w zakresie dostarczania korespondencji związanej z realizacją niniejszej Umowy, w tym faktur. 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Zleceniodawcy przysługuje prawo dostępu do treści swoich danych osobowych, do ich sprostowania, usunięcia, ograniczenia przetwarzania, do wniesienia sprzeciwu, żądania zaprzestania przetwarzania i przenoszenia danych, jak również prawo do cofnięcia zgody w dowolnym momencie oraz prawo do </w:t>
            </w:r>
            <w:r w:rsidR="00330BD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>niesienia skargi do organu nadzorczego właściwego w sprawach ochrony danych osobowych.</w:t>
            </w:r>
          </w:p>
          <w:p w:rsidR="00727981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Dane osobowe przechowywane będą przez okres niezbędny do realizacji celu zawarcia niniejszej Umowy, a po tym czasie przez okres oraz w zakresie wymaganym przez przepisy powszechnie obowiązującego prawa. </w:t>
            </w:r>
          </w:p>
          <w:p w:rsidR="00985346" w:rsidRDefault="00B55133" w:rsidP="007279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981">
              <w:rPr>
                <w:rFonts w:ascii="Times New Roman" w:hAnsi="Times New Roman" w:cs="Times New Roman"/>
                <w:sz w:val="20"/>
                <w:szCs w:val="20"/>
              </w:rPr>
              <w:t xml:space="preserve">Dane osobowe Zleceniodawcy przetwarzane są na podstawie zgody osoby, której dane dotyczą, podanie przez Panią/Pana danych osobowych  ma charakter dobrowolny, lecz niezbędny do realizacji Umowy. </w:t>
            </w:r>
          </w:p>
          <w:p w:rsidR="006C37C9" w:rsidRPr="00727981" w:rsidRDefault="006C37C9" w:rsidP="006C37C9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346" w:rsidRPr="00B9409F" w:rsidRDefault="00985346" w:rsidP="00985346">
      <w:pPr>
        <w:rPr>
          <w:rFonts w:ascii="Arial" w:hAnsi="Arial" w:cs="Arial"/>
          <w:b/>
          <w:sz w:val="20"/>
          <w:szCs w:val="20"/>
        </w:rPr>
      </w:pPr>
    </w:p>
    <w:p w:rsidR="00727981" w:rsidRDefault="00727981" w:rsidP="00727981">
      <w:pPr>
        <w:rPr>
          <w:rFonts w:ascii="Times New Roman" w:hAnsi="Times New Roman" w:cs="Times New Roman"/>
          <w:b/>
        </w:rPr>
      </w:pPr>
    </w:p>
    <w:p w:rsidR="00727981" w:rsidRDefault="00727981" w:rsidP="00727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Wyrażam zgodę / nie wyrażam zgody * </w:t>
      </w:r>
      <w:r>
        <w:rPr>
          <w:rFonts w:ascii="Times New Roman" w:hAnsi="Times New Roman" w:cs="Times New Roman"/>
        </w:rPr>
        <w:t xml:space="preserve">na przetwarzanie moich danych : </w:t>
      </w:r>
    </w:p>
    <w:p w:rsidR="00727981" w:rsidRPr="00727981" w:rsidRDefault="00727981" w:rsidP="00727981">
      <w:pPr>
        <w:rPr>
          <w:rFonts w:ascii="Times New Roman" w:hAnsi="Times New Roman" w:cs="Times New Roman"/>
          <w:b/>
        </w:rPr>
      </w:pPr>
      <w:r w:rsidRPr="00727981">
        <w:rPr>
          <w:rFonts w:ascii="Segoe UI Symbol" w:eastAsia="MS Gothic" w:hAnsi="Segoe UI Symbol" w:cs="Segoe UI Symbol"/>
          <w:b/>
        </w:rPr>
        <w:t>☐</w:t>
      </w:r>
      <w:r w:rsidRPr="00727981">
        <w:rPr>
          <w:rFonts w:ascii="Times New Roman" w:hAnsi="Times New Roman" w:cs="Times New Roman"/>
          <w:b/>
        </w:rPr>
        <w:t xml:space="preserve">  numer telefonu </w:t>
      </w:r>
    </w:p>
    <w:p w:rsidR="00727981" w:rsidRPr="00727981" w:rsidRDefault="00727981" w:rsidP="00727981">
      <w:pPr>
        <w:rPr>
          <w:rFonts w:ascii="Times New Roman" w:hAnsi="Times New Roman" w:cs="Times New Roman"/>
          <w:b/>
        </w:rPr>
      </w:pPr>
      <w:r w:rsidRPr="00727981">
        <w:rPr>
          <w:rFonts w:ascii="Segoe UI Symbol" w:eastAsia="MS Gothic" w:hAnsi="Segoe UI Symbol" w:cs="Segoe UI Symbol"/>
          <w:b/>
        </w:rPr>
        <w:t>☐</w:t>
      </w:r>
      <w:r w:rsidRPr="00727981">
        <w:rPr>
          <w:rFonts w:ascii="Times New Roman" w:hAnsi="Times New Roman" w:cs="Times New Roman"/>
          <w:b/>
        </w:rPr>
        <w:t xml:space="preserve">  adres e-mail</w:t>
      </w:r>
    </w:p>
    <w:p w:rsidR="00727981" w:rsidRDefault="00727981" w:rsidP="007279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A</w:t>
      </w:r>
      <w:r w:rsidR="001D525B">
        <w:rPr>
          <w:rFonts w:ascii="Times New Roman" w:hAnsi="Times New Roman" w:cs="Times New Roman"/>
        </w:rPr>
        <w:t xml:space="preserve">dministratora Danych Osobowych </w:t>
      </w:r>
      <w:r>
        <w:rPr>
          <w:rFonts w:ascii="Times New Roman" w:hAnsi="Times New Roman" w:cs="Times New Roman"/>
          <w:b/>
        </w:rPr>
        <w:t>w celach kontaktowych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56035E" w:rsidRDefault="0056035E" w:rsidP="00727981">
      <w:pPr>
        <w:jc w:val="both"/>
        <w:rPr>
          <w:rFonts w:ascii="Times New Roman" w:hAnsi="Times New Roman" w:cs="Times New Roman"/>
        </w:rPr>
      </w:pPr>
    </w:p>
    <w:p w:rsidR="00727981" w:rsidRDefault="00727981" w:rsidP="007279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</w:t>
      </w:r>
    </w:p>
    <w:p w:rsidR="00C41120" w:rsidRPr="00727981" w:rsidRDefault="00727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*niepotrzebne skreślić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czytelny podpis</w:t>
      </w:r>
    </w:p>
    <w:sectPr w:rsidR="00C41120" w:rsidRPr="00727981" w:rsidSect="00727981">
      <w:pgSz w:w="11906" w:h="16838"/>
      <w:pgMar w:top="1135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9A7FEC"/>
    <w:lvl w:ilvl="0">
      <w:numFmt w:val="bullet"/>
      <w:lvlText w:val="*"/>
      <w:lvlJc w:val="left"/>
    </w:lvl>
  </w:abstractNum>
  <w:abstractNum w:abstractNumId="1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E71A1D"/>
    <w:multiLevelType w:val="singleLevel"/>
    <w:tmpl w:val="23A4C11A"/>
    <w:lvl w:ilvl="0">
      <w:start w:val="1"/>
      <w:numFmt w:val="bullet"/>
      <w:lvlText w:val=""/>
      <w:lvlJc w:val="left"/>
      <w:pPr>
        <w:tabs>
          <w:tab w:val="num" w:pos="1664"/>
        </w:tabs>
        <w:ind w:left="510" w:firstLine="794"/>
      </w:pPr>
      <w:rPr>
        <w:rFonts w:ascii="Wingdings" w:hAnsi="Wingdings" w:hint="default"/>
        <w:sz w:val="32"/>
        <w:szCs w:val="32"/>
      </w:rPr>
    </w:lvl>
  </w:abstractNum>
  <w:abstractNum w:abstractNumId="3">
    <w:nsid w:val="38C066BF"/>
    <w:multiLevelType w:val="hybridMultilevel"/>
    <w:tmpl w:val="8A4AC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606E3"/>
    <w:multiLevelType w:val="hybridMultilevel"/>
    <w:tmpl w:val="D81E936A"/>
    <w:lvl w:ilvl="0" w:tplc="3F24AA90">
      <w:start w:val="1"/>
      <w:numFmt w:val="bullet"/>
      <w:lvlText w:val=""/>
      <w:lvlJc w:val="left"/>
      <w:pPr>
        <w:tabs>
          <w:tab w:val="num" w:pos="305"/>
        </w:tabs>
        <w:ind w:left="589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85346"/>
    <w:rsid w:val="00002117"/>
    <w:rsid w:val="00011F6C"/>
    <w:rsid w:val="00031AB1"/>
    <w:rsid w:val="000C1CC5"/>
    <w:rsid w:val="00104539"/>
    <w:rsid w:val="001D525B"/>
    <w:rsid w:val="002735CF"/>
    <w:rsid w:val="002C4884"/>
    <w:rsid w:val="002F43B6"/>
    <w:rsid w:val="00330BD4"/>
    <w:rsid w:val="003C31A1"/>
    <w:rsid w:val="004C0FA7"/>
    <w:rsid w:val="00527975"/>
    <w:rsid w:val="0056035E"/>
    <w:rsid w:val="00571F36"/>
    <w:rsid w:val="00613F13"/>
    <w:rsid w:val="006C37C9"/>
    <w:rsid w:val="00713667"/>
    <w:rsid w:val="00721ADA"/>
    <w:rsid w:val="00727981"/>
    <w:rsid w:val="007551DB"/>
    <w:rsid w:val="007E3F0C"/>
    <w:rsid w:val="00830D4E"/>
    <w:rsid w:val="00985346"/>
    <w:rsid w:val="009B442F"/>
    <w:rsid w:val="009D49CE"/>
    <w:rsid w:val="00A36892"/>
    <w:rsid w:val="00A508FD"/>
    <w:rsid w:val="00AD4570"/>
    <w:rsid w:val="00AF1E34"/>
    <w:rsid w:val="00B55133"/>
    <w:rsid w:val="00B75D8B"/>
    <w:rsid w:val="00C158F5"/>
    <w:rsid w:val="00C41120"/>
    <w:rsid w:val="00CC258D"/>
    <w:rsid w:val="00D5029D"/>
    <w:rsid w:val="00E43E8E"/>
    <w:rsid w:val="00FC7B61"/>
    <w:rsid w:val="00FE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892"/>
  </w:style>
  <w:style w:type="paragraph" w:styleId="Nagwek3">
    <w:name w:val="heading 3"/>
    <w:basedOn w:val="Normalny"/>
    <w:next w:val="Normalny"/>
    <w:link w:val="Nagwek3Znak"/>
    <w:qFormat/>
    <w:rsid w:val="009853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8534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8534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853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985346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8534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9853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534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853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Laurka</cp:lastModifiedBy>
  <cp:revision>3</cp:revision>
  <cp:lastPrinted>2019-10-10T08:11:00Z</cp:lastPrinted>
  <dcterms:created xsi:type="dcterms:W3CDTF">2023-02-23T11:15:00Z</dcterms:created>
  <dcterms:modified xsi:type="dcterms:W3CDTF">2025-04-16T08:57:00Z</dcterms:modified>
</cp:coreProperties>
</file>